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20A76C14" w:rsidP="13495249" w:rsidRDefault="20A76C14" w14:paraId="5862E757" w14:textId="220F124B" w14:noSpellErr="1">
      <w:pPr>
        <w:jc w:val="center"/>
        <w:rPr>
          <w:rFonts w:ascii="Calibri" w:hAnsi="Calibri" w:eastAsia="Calibri" w:cs="Calibri"/>
          <w:noProof w:val="0"/>
          <w:color w:val="1F4D78" w:themeColor="accent1" w:themeTint="FF" w:themeShade="7F"/>
          <w:sz w:val="32"/>
          <w:szCs w:val="32"/>
          <w:lang w:val="en-GB"/>
        </w:rPr>
      </w:pPr>
      <w:r w:rsidRPr="13495249" w:rsidR="13495249">
        <w:rPr>
          <w:rFonts w:ascii="Calibri" w:hAnsi="Calibri" w:eastAsia="Calibri" w:cs="Calibri"/>
          <w:b w:val="1"/>
          <w:bCs w:val="1"/>
          <w:noProof w:val="0"/>
          <w:color w:val="1F4D78" w:themeColor="accent1" w:themeTint="FF" w:themeShade="7F"/>
          <w:sz w:val="32"/>
          <w:szCs w:val="32"/>
          <w:lang w:val="en-GB"/>
        </w:rPr>
        <w:t>Busy Bodies Child Care Centre Ltd</w:t>
      </w:r>
    </w:p>
    <w:p xmlns:wp14="http://schemas.microsoft.com/office/word/2010/wordml" w:rsidP="13495249" w14:paraId="6CEB6A9C" wp14:textId="4C18054E" wp14:noSpellErr="1">
      <w:pPr>
        <w:jc w:val="center"/>
        <w:rPr>
          <w:b w:val="1"/>
          <w:bCs w:val="1"/>
          <w:color w:val="1F4D78" w:themeColor="accent1" w:themeTint="FF" w:themeShade="7F"/>
          <w:sz w:val="32"/>
          <w:szCs w:val="32"/>
          <w:lang w:val="en-GB"/>
        </w:rPr>
      </w:pPr>
      <w:r w:rsidRPr="13495249" w:rsidR="13495249">
        <w:rPr>
          <w:b w:val="1"/>
          <w:bCs w:val="1"/>
          <w:color w:val="1F4D78" w:themeColor="accent1" w:themeTint="FF" w:themeShade="7F"/>
          <w:sz w:val="32"/>
          <w:szCs w:val="32"/>
          <w:lang w:val="en-GB"/>
        </w:rPr>
        <w:t>Health and Safety: Arrival and Departure policy</w:t>
      </w:r>
    </w:p>
    <w:p xmlns:wp14="http://schemas.microsoft.com/office/word/2010/wordml" w:rsidP="13495249" w14:paraId="672A6659" wp14:textId="77777777">
      <w:pPr>
        <w:jc w:val="center"/>
        <w:rPr>
          <w:b w:val="1"/>
          <w:bCs w:val="1"/>
          <w:color w:val="1F4D78" w:themeColor="accent1" w:themeTint="FF" w:themeShade="7F"/>
          <w:sz w:val="32"/>
          <w:szCs w:val="32"/>
          <w:lang w:val="en-GB"/>
        </w:rPr>
      </w:pPr>
    </w:p>
    <w:p xmlns:wp14="http://schemas.microsoft.com/office/word/2010/wordml" w:rsidP="13495249" w14:paraId="304A10AF" wp14:textId="77777777">
      <w:pPr>
        <w:jc w:val="left"/>
        <w:rPr>
          <w:b w:val="0"/>
          <w:bCs w:val="0"/>
          <w:color w:val="1F4D78" w:themeColor="accent1" w:themeTint="FF" w:themeShade="7F"/>
          <w:sz w:val="24"/>
          <w:szCs w:val="24"/>
          <w:lang w:val="en-GB"/>
        </w:rPr>
      </w:pPr>
      <w:r w:rsidRPr="13495249" w:rsidR="13495249">
        <w:rPr>
          <w:b w:val="0"/>
          <w:bCs w:val="0"/>
          <w:color w:val="1F4D78" w:themeColor="accent1" w:themeTint="FF" w:themeShade="7F"/>
          <w:sz w:val="24"/>
          <w:szCs w:val="24"/>
          <w:lang w:val="en-GB"/>
        </w:rPr>
        <w:t xml:space="preserve">The setting aims to ensure that the arrival and departure of all people at the building is recorded and that the children and young </w:t>
      </w:r>
      <w:proofErr w:type="gramStart"/>
      <w:r w:rsidRPr="13495249" w:rsidR="13495249">
        <w:rPr>
          <w:b w:val="0"/>
          <w:bCs w:val="0"/>
          <w:color w:val="1F4D78" w:themeColor="accent1" w:themeTint="FF" w:themeShade="7F"/>
          <w:sz w:val="24"/>
          <w:szCs w:val="24"/>
          <w:lang w:val="en-GB"/>
        </w:rPr>
        <w:t>peoples</w:t>
      </w:r>
      <w:proofErr w:type="gramEnd"/>
      <w:r w:rsidRPr="13495249" w:rsidR="13495249">
        <w:rPr>
          <w:b w:val="0"/>
          <w:bCs w:val="0"/>
          <w:color w:val="1F4D78" w:themeColor="accent1" w:themeTint="FF" w:themeShade="7F"/>
          <w:sz w:val="24"/>
          <w:szCs w:val="24"/>
          <w:lang w:val="en-GB"/>
        </w:rPr>
        <w:t xml:space="preserve"> safety is never compromised in any way. There are systems in place which ensure that access points to the building are always monitored, and doors are secure so that people cannot enter the building freely at any time. </w:t>
      </w:r>
    </w:p>
    <w:p xmlns:wp14="http://schemas.microsoft.com/office/word/2010/wordml" w:rsidP="13495249" w14:paraId="0A37501D" wp14:textId="77777777">
      <w:pPr>
        <w:jc w:val="left"/>
        <w:rPr>
          <w:b w:val="0"/>
          <w:bCs w:val="0"/>
          <w:color w:val="1F4D78" w:themeColor="accent1" w:themeTint="FF" w:themeShade="7F"/>
          <w:sz w:val="24"/>
          <w:szCs w:val="24"/>
          <w:lang w:val="en-GB"/>
        </w:rPr>
      </w:pPr>
    </w:p>
    <w:p xmlns:wp14="http://schemas.microsoft.com/office/word/2010/wordml" w:rsidP="13495249" w14:paraId="59E35D42" wp14:textId="77777777">
      <w:pPr>
        <w:jc w:val="left"/>
        <w:rPr>
          <w:b w:val="1"/>
          <w:bCs w:val="1"/>
          <w:color w:val="1F4D78" w:themeColor="accent1" w:themeTint="FF" w:themeShade="7F"/>
          <w:sz w:val="24"/>
          <w:szCs w:val="24"/>
          <w:lang w:val="en-GB"/>
        </w:rPr>
      </w:pPr>
      <w:r w:rsidRPr="13495249" w:rsidR="13495249">
        <w:rPr>
          <w:b w:val="1"/>
          <w:bCs w:val="1"/>
          <w:color w:val="1F4D78" w:themeColor="accent1" w:themeTint="FF" w:themeShade="7F"/>
          <w:sz w:val="24"/>
          <w:szCs w:val="24"/>
          <w:lang w:val="en-GB"/>
        </w:rPr>
        <w:t>Security</w:t>
      </w:r>
    </w:p>
    <w:p xmlns:wp14="http://schemas.microsoft.com/office/word/2010/wordml" w:rsidP="13495249" w14:paraId="41640486" wp14:textId="77777777">
      <w:pPr>
        <w:jc w:val="left"/>
        <w:rPr>
          <w:b w:val="0"/>
          <w:bCs w:val="0"/>
          <w:color w:val="1F4D78" w:themeColor="accent1" w:themeTint="FF" w:themeShade="7F"/>
          <w:sz w:val="24"/>
          <w:szCs w:val="24"/>
          <w:lang w:val="en-GB"/>
        </w:rPr>
      </w:pPr>
      <w:r w:rsidRPr="13495249" w:rsidR="13495249">
        <w:rPr>
          <w:b w:val="0"/>
          <w:bCs w:val="0"/>
          <w:color w:val="1F4D78" w:themeColor="accent1" w:themeTint="FF" w:themeShade="7F"/>
          <w:sz w:val="24"/>
          <w:szCs w:val="24"/>
          <w:lang w:val="en-GB"/>
        </w:rPr>
        <w:t xml:space="preserve">The front door and side gate will remain locked at all times. These are the two access points the setting and therefore they must be kept secure and monitored closely. </w:t>
      </w:r>
    </w:p>
    <w:p xmlns:wp14="http://schemas.microsoft.com/office/word/2010/wordml" w:rsidP="13495249" w14:paraId="7D2CE1DD" wp14:textId="77777777">
      <w:pPr>
        <w:jc w:val="left"/>
        <w:rPr>
          <w:b w:val="0"/>
          <w:bCs w:val="0"/>
          <w:color w:val="1F4D78" w:themeColor="accent1" w:themeTint="FF" w:themeShade="7F"/>
          <w:sz w:val="24"/>
          <w:szCs w:val="24"/>
          <w:lang w:val="en-GB"/>
        </w:rPr>
      </w:pPr>
      <w:r w:rsidRPr="13495249" w:rsidR="13495249">
        <w:rPr>
          <w:b w:val="0"/>
          <w:bCs w:val="0"/>
          <w:color w:val="1F4D78" w:themeColor="accent1" w:themeTint="FF" w:themeShade="7F"/>
          <w:sz w:val="24"/>
          <w:szCs w:val="24"/>
          <w:lang w:val="en-GB"/>
        </w:rPr>
        <w:t xml:space="preserve">If an unknown person or people approach either the front door or side gate the manager will greet them. They will not unlock the door or gate until they feel confident that the person or people are safe to allow to enter. If it is a perspective new parent then they may be asked to make an appointment for a suitable time. If it is Ofsted or a Health Care Professional, etc then the manager will ask to see I.D before unlocking the door / gate. </w:t>
      </w:r>
    </w:p>
    <w:p xmlns:wp14="http://schemas.microsoft.com/office/word/2010/wordml" w:rsidP="13495249" w14:paraId="5DAB6C7B" wp14:textId="77777777">
      <w:pPr>
        <w:jc w:val="left"/>
        <w:rPr>
          <w:b w:val="0"/>
          <w:bCs w:val="0"/>
          <w:color w:val="1F4D78" w:themeColor="accent1" w:themeTint="FF" w:themeShade="7F"/>
          <w:sz w:val="32"/>
          <w:szCs w:val="32"/>
          <w:lang w:val="en-GB"/>
        </w:rPr>
      </w:pPr>
    </w:p>
    <w:p xmlns:wp14="http://schemas.microsoft.com/office/word/2010/wordml" w:rsidP="13495249" w14:paraId="276E9042" wp14:textId="77777777">
      <w:pPr>
        <w:jc w:val="left"/>
        <w:rPr>
          <w:b w:val="1"/>
          <w:bCs w:val="1"/>
          <w:color w:val="1F4D78" w:themeColor="accent1" w:themeTint="FF" w:themeShade="7F"/>
          <w:sz w:val="24"/>
          <w:szCs w:val="24"/>
          <w:lang w:val="en-GB"/>
        </w:rPr>
      </w:pPr>
      <w:r w:rsidRPr="13495249" w:rsidR="13495249">
        <w:rPr>
          <w:b w:val="1"/>
          <w:bCs w:val="1"/>
          <w:color w:val="1F4D78" w:themeColor="accent1" w:themeTint="FF" w:themeShade="7F"/>
          <w:sz w:val="24"/>
          <w:szCs w:val="24"/>
          <w:lang w:val="en-GB"/>
        </w:rPr>
        <w:t>Arrival</w:t>
      </w:r>
    </w:p>
    <w:p xmlns:wp14="http://schemas.microsoft.com/office/word/2010/wordml" w:rsidP="13495249" w14:paraId="251B686F" wp14:textId="77777777">
      <w:pPr>
        <w:jc w:val="left"/>
        <w:rPr>
          <w:b w:val="0"/>
          <w:bCs w:val="0"/>
          <w:color w:val="1F4D78" w:themeColor="accent1" w:themeTint="FF" w:themeShade="7F"/>
          <w:sz w:val="24"/>
          <w:szCs w:val="24"/>
          <w:lang w:val="en-GB"/>
        </w:rPr>
      </w:pPr>
      <w:r w:rsidRPr="13495249" w:rsidR="13495249">
        <w:rPr>
          <w:b w:val="0"/>
          <w:bCs w:val="0"/>
          <w:color w:val="1F4D78" w:themeColor="accent1" w:themeTint="FF" w:themeShade="7F"/>
          <w:sz w:val="24"/>
          <w:szCs w:val="24"/>
          <w:lang w:val="en-GB"/>
        </w:rPr>
        <w:t xml:space="preserve">On arrival, all children will be welcomed by a member of staff. </w:t>
      </w:r>
    </w:p>
    <w:p xmlns:wp14="http://schemas.microsoft.com/office/word/2010/wordml" w:rsidP="13495249" w14:paraId="059F561F" wp14:textId="77777777">
      <w:pPr>
        <w:jc w:val="left"/>
        <w:rPr>
          <w:b w:val="0"/>
          <w:bCs w:val="0"/>
          <w:color w:val="1F4D78" w:themeColor="accent1" w:themeTint="FF" w:themeShade="7F"/>
          <w:sz w:val="24"/>
          <w:szCs w:val="24"/>
          <w:lang w:val="en-GB"/>
        </w:rPr>
      </w:pPr>
      <w:r w:rsidRPr="13495249" w:rsidR="13495249">
        <w:rPr>
          <w:b w:val="0"/>
          <w:bCs w:val="0"/>
          <w:color w:val="1F4D78" w:themeColor="accent1" w:themeTint="FF" w:themeShade="7F"/>
          <w:sz w:val="24"/>
          <w:szCs w:val="24"/>
          <w:lang w:val="en-GB"/>
        </w:rPr>
        <w:t xml:space="preserve">A member of staff will then sign the child in on the register by the door. On the register it will say the name of the child, what time they arrived, who is collecting them and at what time. We would take this register outside in an emergency as it also </w:t>
      </w:r>
      <w:proofErr w:type="gramStart"/>
      <w:r w:rsidRPr="13495249" w:rsidR="13495249">
        <w:rPr>
          <w:b w:val="0"/>
          <w:bCs w:val="0"/>
          <w:color w:val="1F4D78" w:themeColor="accent1" w:themeTint="FF" w:themeShade="7F"/>
          <w:sz w:val="24"/>
          <w:szCs w:val="24"/>
          <w:lang w:val="en-GB"/>
        </w:rPr>
        <w:t>have</w:t>
      </w:r>
      <w:proofErr w:type="gramEnd"/>
      <w:r w:rsidRPr="13495249" w:rsidR="13495249">
        <w:rPr>
          <w:b w:val="0"/>
          <w:bCs w:val="0"/>
          <w:color w:val="1F4D78" w:themeColor="accent1" w:themeTint="FF" w:themeShade="7F"/>
          <w:sz w:val="24"/>
          <w:szCs w:val="24"/>
          <w:lang w:val="en-GB"/>
        </w:rPr>
        <w:t xml:space="preserve"> the emergency contact book attached to it. It is also the responsibility of the member of staff who let the child in to write their name on the white board in the main room and adjust the total amount of children. </w:t>
      </w:r>
    </w:p>
    <w:p xmlns:wp14="http://schemas.microsoft.com/office/word/2010/wordml" w:rsidP="13495249" w14:paraId="02EB378F" wp14:textId="77777777">
      <w:pPr>
        <w:jc w:val="left"/>
        <w:rPr>
          <w:b w:val="0"/>
          <w:bCs w:val="0"/>
          <w:color w:val="1F4D78" w:themeColor="accent1" w:themeTint="FF" w:themeShade="7F"/>
          <w:sz w:val="24"/>
          <w:szCs w:val="24"/>
          <w:lang w:val="en-GB"/>
        </w:rPr>
      </w:pPr>
    </w:p>
    <w:p xmlns:wp14="http://schemas.microsoft.com/office/word/2010/wordml" w:rsidP="13495249" w14:paraId="105BDD40" wp14:textId="77777777">
      <w:pPr>
        <w:jc w:val="left"/>
        <w:rPr>
          <w:b w:val="1"/>
          <w:bCs w:val="1"/>
          <w:color w:val="1F4D78" w:themeColor="accent1" w:themeTint="FF" w:themeShade="7F"/>
          <w:sz w:val="24"/>
          <w:szCs w:val="24"/>
          <w:lang w:val="en-GB"/>
        </w:rPr>
      </w:pPr>
      <w:r w:rsidRPr="13495249" w:rsidR="13495249">
        <w:rPr>
          <w:b w:val="1"/>
          <w:bCs w:val="1"/>
          <w:color w:val="1F4D78" w:themeColor="accent1" w:themeTint="FF" w:themeShade="7F"/>
          <w:sz w:val="24"/>
          <w:szCs w:val="24"/>
          <w:lang w:val="en-GB"/>
        </w:rPr>
        <w:t xml:space="preserve">Departure </w:t>
      </w:r>
    </w:p>
    <w:p xmlns:wp14="http://schemas.microsoft.com/office/word/2010/wordml" w:rsidP="13495249" w14:paraId="1236CAD6" wp14:textId="77777777">
      <w:pPr>
        <w:jc w:val="left"/>
        <w:rPr>
          <w:b w:val="0"/>
          <w:bCs w:val="0"/>
          <w:color w:val="1F4D78" w:themeColor="accent1" w:themeTint="FF" w:themeShade="7F"/>
          <w:sz w:val="24"/>
          <w:szCs w:val="24"/>
          <w:lang w:val="en-GB"/>
        </w:rPr>
      </w:pPr>
      <w:r w:rsidRPr="13495249" w:rsidR="13495249">
        <w:rPr>
          <w:b w:val="0"/>
          <w:bCs w:val="0"/>
          <w:color w:val="1F4D78" w:themeColor="accent1" w:themeTint="FF" w:themeShade="7F"/>
          <w:sz w:val="24"/>
          <w:szCs w:val="24"/>
          <w:lang w:val="en-GB"/>
        </w:rPr>
        <w:t>When the parent /carer arrives to collect they are welcomed by a member of staff. They are let in and then the door is locked behind them. Once the child and parent /carer has left the member of staff locks the door again and signs them out on the register by the door. They will also remove the child</w:t>
      </w:r>
      <w:r w:rsidRPr="13495249" w:rsidR="13495249">
        <w:rPr>
          <w:b w:val="0"/>
          <w:bCs w:val="0"/>
          <w:color w:val="1F4D78" w:themeColor="accent1" w:themeTint="FF" w:themeShade="7F"/>
          <w:sz w:val="24"/>
          <w:szCs w:val="24"/>
          <w:lang w:val="en-GB"/>
        </w:rPr>
        <w:t xml:space="preserve">’s name off the main white board and adjust the number. </w:t>
      </w:r>
      <w:bookmarkStart w:name="_GoBack" w:id="0"/>
      <w:bookmarkEnd w:id="0"/>
    </w:p>
    <w:p xmlns:wp14="http://schemas.microsoft.com/office/word/2010/wordml" w:rsidP="13495249" w14:paraId="6A05A809" wp14:textId="77777777">
      <w:pPr>
        <w:jc w:val="left"/>
        <w:rPr>
          <w:b w:val="0"/>
          <w:bCs w:val="0"/>
          <w:color w:val="1F4D78" w:themeColor="accent1" w:themeTint="FF" w:themeShade="7F"/>
          <w:sz w:val="24"/>
          <w:szCs w:val="24"/>
          <w:lang w:val="en-GB"/>
        </w:rPr>
      </w:pPr>
    </w:p>
    <w:p xmlns:wp14="http://schemas.microsoft.com/office/word/2010/wordml" w:rsidP="13495249" w14:paraId="23A1CE85" wp14:textId="77777777">
      <w:pPr>
        <w:jc w:val="left"/>
        <w:rPr>
          <w:b w:val="0"/>
          <w:bCs w:val="0"/>
          <w:color w:val="1F4D78" w:themeColor="accent1" w:themeTint="FF" w:themeShade="7F"/>
          <w:sz w:val="24"/>
          <w:szCs w:val="24"/>
          <w:lang w:val="en-GB"/>
        </w:rPr>
      </w:pPr>
      <w:r w:rsidRPr="13495249" w:rsidR="13495249">
        <w:rPr>
          <w:b w:val="0"/>
          <w:bCs w:val="0"/>
          <w:color w:val="1F4D78" w:themeColor="accent1" w:themeTint="FF" w:themeShade="7F"/>
          <w:sz w:val="24"/>
          <w:szCs w:val="24"/>
          <w:lang w:val="en-GB"/>
        </w:rPr>
        <w:t xml:space="preserve">No child or young person will ever be allowed to leave with an adult who is not their nominated person to collect. Should a parent/carer wish their child to be collected by someone else they need to let us know in advance. We ask for a photo of the person collecting and for them to know a password that only the parent/carer, the collector and we will know. </w:t>
      </w:r>
    </w:p>
    <w:p xmlns:wp14="http://schemas.microsoft.com/office/word/2010/wordml" w:rsidP="13495249" w14:paraId="0A9A03AD" wp14:textId="77777777">
      <w:pPr>
        <w:jc w:val="left"/>
        <w:rPr>
          <w:b w:val="0"/>
          <w:bCs w:val="0"/>
          <w:color w:val="1F4D78" w:themeColor="accent1" w:themeTint="FF" w:themeShade="7F"/>
          <w:sz w:val="24"/>
          <w:szCs w:val="24"/>
          <w:lang w:val="en-GB"/>
        </w:rPr>
      </w:pPr>
      <w:r w:rsidRPr="13495249" w:rsidR="13495249">
        <w:rPr>
          <w:b w:val="0"/>
          <w:bCs w:val="0"/>
          <w:color w:val="1F4D78" w:themeColor="accent1" w:themeTint="FF" w:themeShade="7F"/>
          <w:sz w:val="24"/>
          <w:szCs w:val="24"/>
          <w:lang w:val="en-GB"/>
        </w:rPr>
        <w:t xml:space="preserve">Children </w:t>
      </w:r>
      <w:proofErr w:type="gramStart"/>
      <w:r w:rsidRPr="13495249" w:rsidR="13495249">
        <w:rPr>
          <w:b w:val="0"/>
          <w:bCs w:val="0"/>
          <w:color w:val="1F4D78" w:themeColor="accent1" w:themeTint="FF" w:themeShade="7F"/>
          <w:sz w:val="24"/>
          <w:szCs w:val="24"/>
          <w:lang w:val="en-GB"/>
        </w:rPr>
        <w:t>can not</w:t>
      </w:r>
      <w:proofErr w:type="gramEnd"/>
      <w:r w:rsidRPr="13495249" w:rsidR="13495249">
        <w:rPr>
          <w:b w:val="0"/>
          <w:bCs w:val="0"/>
          <w:color w:val="1F4D78" w:themeColor="accent1" w:themeTint="FF" w:themeShade="7F"/>
          <w:sz w:val="24"/>
          <w:szCs w:val="24"/>
          <w:lang w:val="en-GB"/>
        </w:rPr>
        <w:t xml:space="preserve"> be collected by anyone under 16 years of age (the only exception being if the parent is under the age of 16). The child / young person can also not be collected by anyone who is not in a fit state to care for them e.g. Drunk, under the influence of drugs, etc. It is the staff members responsibility to ensure the person they are handing the child / young person to is in a fit state. </w:t>
      </w:r>
    </w:p>
    <w:p xmlns:wp14="http://schemas.microsoft.com/office/word/2010/wordml" w:rsidP="13495249" w14:paraId="5A39BBE3" wp14:textId="77777777">
      <w:pPr>
        <w:jc w:val="left"/>
        <w:rPr>
          <w:b w:val="0"/>
          <w:bCs w:val="0"/>
          <w:color w:val="1F4D78" w:themeColor="accent1" w:themeTint="FF" w:themeShade="7F"/>
          <w:sz w:val="24"/>
          <w:szCs w:val="24"/>
          <w:lang w:val="en-GB"/>
        </w:rPr>
      </w:pPr>
    </w:p>
    <w:p xmlns:wp14="http://schemas.microsoft.com/office/word/2010/wordml" w:rsidP="13495249" w14:paraId="4F14B1BB" wp14:textId="77777777">
      <w:pPr>
        <w:jc w:val="left"/>
        <w:rPr>
          <w:b w:val="0"/>
          <w:bCs w:val="0"/>
          <w:color w:val="1F4D78" w:themeColor="accent1" w:themeTint="FF" w:themeShade="7F"/>
          <w:sz w:val="24"/>
          <w:szCs w:val="24"/>
          <w:lang w:val="en-GB"/>
        </w:rPr>
      </w:pPr>
      <w:r w:rsidRPr="13495249" w:rsidR="13495249">
        <w:rPr>
          <w:b w:val="0"/>
          <w:bCs w:val="0"/>
          <w:color w:val="1F4D78" w:themeColor="accent1" w:themeTint="FF" w:themeShade="7F"/>
          <w:sz w:val="24"/>
          <w:szCs w:val="24"/>
          <w:lang w:val="en-GB"/>
        </w:rPr>
        <w:t xml:space="preserve">Parents/carers should be aware that staff will NOT be responsible for supervising or ensuring the safety of children outside of the nursery building including the car park, prior to arriving or after departing nursery. </w:t>
      </w:r>
    </w:p>
    <w:p xmlns:wp14="http://schemas.microsoft.com/office/word/2010/wordml" w:rsidP="13495249" w14:paraId="41C8F396" wp14:textId="77777777">
      <w:pPr>
        <w:jc w:val="left"/>
        <w:rPr>
          <w:b w:val="0"/>
          <w:bCs w:val="0"/>
          <w:color w:val="1F4D78" w:themeColor="accent1" w:themeTint="FF" w:themeShade="7F"/>
          <w:sz w:val="24"/>
          <w:szCs w:val="24"/>
          <w:lang w:val="en-GB"/>
        </w:rPr>
      </w:pPr>
    </w:p>
    <w:p xmlns:wp14="http://schemas.microsoft.com/office/word/2010/wordml" w:rsidP="13495249" w14:paraId="1407E001" wp14:textId="77777777">
      <w:pPr>
        <w:jc w:val="left"/>
        <w:rPr>
          <w:b w:val="0"/>
          <w:bCs w:val="0"/>
          <w:color w:val="1F4D78" w:themeColor="accent1" w:themeTint="FF" w:themeShade="7F"/>
          <w:sz w:val="24"/>
          <w:szCs w:val="24"/>
          <w:lang w:val="en-GB"/>
        </w:rPr>
      </w:pPr>
      <w:r w:rsidRPr="13495249" w:rsidR="13495249">
        <w:rPr>
          <w:b w:val="0"/>
          <w:bCs w:val="0"/>
          <w:color w:val="1F4D78" w:themeColor="accent1" w:themeTint="FF" w:themeShade="7F"/>
          <w:sz w:val="24"/>
          <w:szCs w:val="24"/>
          <w:lang w:val="en-GB"/>
        </w:rPr>
        <w:t xml:space="preserve">This policy and procedure will be reviewed annually. </w:t>
      </w:r>
    </w:p>
    <w:p xmlns:wp14="http://schemas.microsoft.com/office/word/2010/wordml" w:rsidP="13495249" w14:paraId="72A3D3EC" wp14:textId="77777777">
      <w:pPr>
        <w:jc w:val="left"/>
        <w:rPr>
          <w:b w:val="0"/>
          <w:bCs w:val="0"/>
          <w:color w:val="1F4D78" w:themeColor="accent1" w:themeTint="FF" w:themeShade="7F"/>
          <w:sz w:val="24"/>
          <w:szCs w:val="24"/>
          <w:lang w:val="en-GB"/>
        </w:rPr>
      </w:pPr>
    </w:p>
    <w:p xmlns:wp14="http://schemas.microsoft.com/office/word/2010/wordml" w:rsidP="13495249" w14:paraId="755468F0" wp14:textId="77777777">
      <w:pPr>
        <w:spacing w:line="360" w:lineRule="auto"/>
        <w:rPr>
          <w:color w:val="1F4D78" w:themeColor="accent1" w:themeTint="FF" w:themeShade="7F"/>
          <w:sz w:val="24"/>
          <w:szCs w:val="24"/>
          <w:lang w:val="en-GB"/>
        </w:rPr>
      </w:pPr>
      <w:r w:rsidRPr="13495249" w:rsidR="13495249">
        <w:rPr>
          <w:color w:val="1F4D78" w:themeColor="accent1" w:themeTint="FF" w:themeShade="7F"/>
          <w:sz w:val="24"/>
          <w:szCs w:val="24"/>
          <w:lang w:val="en-GB"/>
        </w:rPr>
        <w:t>Updated on ………………………………………</w:t>
      </w:r>
      <w:proofErr w:type="gramStart"/>
      <w:r w:rsidRPr="13495249" w:rsidR="13495249">
        <w:rPr>
          <w:color w:val="1F4D78" w:themeColor="accent1" w:themeTint="FF" w:themeShade="7F"/>
          <w:sz w:val="24"/>
          <w:szCs w:val="24"/>
          <w:lang w:val="en-GB"/>
        </w:rPr>
        <w:t>…..</w:t>
      </w:r>
      <w:proofErr w:type="gramEnd"/>
      <w:r w:rsidRPr="13495249" w:rsidR="13495249">
        <w:rPr>
          <w:color w:val="1F4D78" w:themeColor="accent1" w:themeTint="FF" w:themeShade="7F"/>
          <w:sz w:val="24"/>
          <w:szCs w:val="24"/>
          <w:lang w:val="en-GB"/>
        </w:rPr>
        <w:t xml:space="preserve"> By ………………………………………………………</w:t>
      </w:r>
      <w:proofErr w:type="gramStart"/>
      <w:r w:rsidRPr="13495249" w:rsidR="13495249">
        <w:rPr>
          <w:color w:val="1F4D78" w:themeColor="accent1" w:themeTint="FF" w:themeShade="7F"/>
          <w:sz w:val="24"/>
          <w:szCs w:val="24"/>
          <w:lang w:val="en-GB"/>
        </w:rPr>
        <w:t>…..</w:t>
      </w:r>
      <w:proofErr w:type="gramEnd"/>
    </w:p>
    <w:p xmlns:wp14="http://schemas.microsoft.com/office/word/2010/wordml" w:rsidP="13495249" w14:paraId="70D83950" wp14:textId="77777777">
      <w:pPr>
        <w:spacing w:line="360" w:lineRule="auto"/>
        <w:rPr>
          <w:color w:val="1F4D78" w:themeColor="accent1" w:themeTint="FF" w:themeShade="7F"/>
          <w:sz w:val="24"/>
          <w:szCs w:val="24"/>
          <w:lang w:val="en-GB"/>
        </w:rPr>
      </w:pPr>
      <w:r w:rsidRPr="13495249" w:rsidR="13495249">
        <w:rPr>
          <w:color w:val="1F4D78" w:themeColor="accent1" w:themeTint="FF" w:themeShade="7F"/>
          <w:sz w:val="24"/>
          <w:szCs w:val="24"/>
          <w:lang w:val="en-GB"/>
        </w:rPr>
        <w:t>This policy has been read, understood and signed by all the staff.</w:t>
      </w:r>
    </w:p>
    <w:p xmlns:wp14="http://schemas.microsoft.com/office/word/2010/wordml" w:rsidP="13495249" w14:paraId="599907A9" wp14:textId="57869735">
      <w:pPr>
        <w:spacing w:line="360" w:lineRule="auto"/>
        <w:rPr>
          <w:color w:val="1F4D78" w:themeColor="accent1" w:themeTint="FF" w:themeShade="7F"/>
          <w:sz w:val="24"/>
          <w:szCs w:val="24"/>
          <w:lang w:val="en-GB"/>
        </w:rPr>
      </w:pPr>
      <w:r w:rsidRPr="13495249" w:rsidR="13495249">
        <w:rPr>
          <w:color w:val="1F4D78" w:themeColor="accent1" w:themeTint="FF" w:themeShade="7F"/>
          <w:sz w:val="24"/>
          <w:szCs w:val="24"/>
          <w:lang w:val="en-GB"/>
        </w:rPr>
        <w:t>Signed ………………………………………………</w:t>
      </w:r>
      <w:proofErr w:type="gramStart"/>
      <w:r w:rsidRPr="13495249" w:rsidR="13495249">
        <w:rPr>
          <w:color w:val="1F4D78" w:themeColor="accent1" w:themeTint="FF" w:themeShade="7F"/>
          <w:sz w:val="24"/>
          <w:szCs w:val="24"/>
          <w:lang w:val="en-GB"/>
        </w:rPr>
        <w:t>…..</w:t>
      </w:r>
      <w:proofErr w:type="gramEnd"/>
      <w:r w:rsidRPr="13495249" w:rsidR="13495249">
        <w:rPr>
          <w:color w:val="1F4D78" w:themeColor="accent1" w:themeTint="FF" w:themeShade="7F"/>
          <w:sz w:val="24"/>
          <w:szCs w:val="24"/>
          <w:lang w:val="en-GB"/>
        </w:rPr>
        <w:t xml:space="preserve"> Signed……………………………………………………….</w:t>
      </w:r>
    </w:p>
    <w:p xmlns:wp14="http://schemas.microsoft.com/office/word/2010/wordml" w:rsidP="13495249" w14:paraId="1FF10EE4" wp14:textId="1F910EF0">
      <w:pPr>
        <w:spacing w:line="360" w:lineRule="auto"/>
        <w:rPr>
          <w:color w:val="1F4D78" w:themeColor="accent1" w:themeTint="FF" w:themeShade="7F"/>
          <w:sz w:val="24"/>
          <w:szCs w:val="24"/>
          <w:lang w:val="en-GB"/>
        </w:rPr>
      </w:pPr>
      <w:r w:rsidRPr="13495249" w:rsidR="13495249">
        <w:rPr>
          <w:color w:val="1F4D78" w:themeColor="accent1" w:themeTint="FF" w:themeShade="7F"/>
          <w:sz w:val="24"/>
          <w:szCs w:val="24"/>
          <w:lang w:val="en-GB"/>
        </w:rPr>
        <w:t>Signed ………………………………………………</w:t>
      </w:r>
      <w:proofErr w:type="gramStart"/>
      <w:r w:rsidRPr="13495249" w:rsidR="13495249">
        <w:rPr>
          <w:color w:val="1F4D78" w:themeColor="accent1" w:themeTint="FF" w:themeShade="7F"/>
          <w:sz w:val="24"/>
          <w:szCs w:val="24"/>
          <w:lang w:val="en-GB"/>
        </w:rPr>
        <w:t>…..</w:t>
      </w:r>
      <w:proofErr w:type="gramEnd"/>
      <w:r w:rsidRPr="13495249" w:rsidR="13495249">
        <w:rPr>
          <w:color w:val="1F4D78" w:themeColor="accent1" w:themeTint="FF" w:themeShade="7F"/>
          <w:sz w:val="24"/>
          <w:szCs w:val="24"/>
          <w:lang w:val="en-GB"/>
        </w:rPr>
        <w:t xml:space="preserve"> Signed……………………………………………………….</w:t>
      </w:r>
    </w:p>
    <w:p xmlns:wp14="http://schemas.microsoft.com/office/word/2010/wordml" w:rsidP="13495249" w14:paraId="1C51A76E" wp14:textId="2FD41560">
      <w:pPr>
        <w:spacing w:line="360" w:lineRule="auto"/>
        <w:rPr>
          <w:color w:val="1F4D78" w:themeColor="accent1" w:themeTint="FF" w:themeShade="7F"/>
          <w:sz w:val="24"/>
          <w:szCs w:val="24"/>
          <w:lang w:val="en-GB"/>
        </w:rPr>
      </w:pPr>
      <w:r w:rsidRPr="13495249" w:rsidR="13495249">
        <w:rPr>
          <w:color w:val="1F4D78" w:themeColor="accent1" w:themeTint="FF" w:themeShade="7F"/>
          <w:sz w:val="24"/>
          <w:szCs w:val="24"/>
          <w:lang w:val="en-GB"/>
        </w:rPr>
        <w:t>Signed ………………………………………………</w:t>
      </w:r>
      <w:proofErr w:type="gramStart"/>
      <w:r w:rsidRPr="13495249" w:rsidR="13495249">
        <w:rPr>
          <w:color w:val="1F4D78" w:themeColor="accent1" w:themeTint="FF" w:themeShade="7F"/>
          <w:sz w:val="24"/>
          <w:szCs w:val="24"/>
          <w:lang w:val="en-GB"/>
        </w:rPr>
        <w:t>…..</w:t>
      </w:r>
      <w:proofErr w:type="gramEnd"/>
      <w:r w:rsidRPr="13495249" w:rsidR="13495249">
        <w:rPr>
          <w:color w:val="1F4D78" w:themeColor="accent1" w:themeTint="FF" w:themeShade="7F"/>
          <w:sz w:val="24"/>
          <w:szCs w:val="24"/>
          <w:lang w:val="en-GB"/>
        </w:rPr>
        <w:t xml:space="preserve"> Signed………………………………………………………</w:t>
      </w:r>
    </w:p>
    <w:p xmlns:wp14="http://schemas.microsoft.com/office/word/2010/wordml" w:rsidP="13495249" w14:paraId="2B830BBC" wp14:textId="58E15C9E">
      <w:pPr>
        <w:spacing w:line="360" w:lineRule="auto"/>
        <w:rPr>
          <w:color w:val="1F4D78" w:themeColor="accent1" w:themeTint="FF" w:themeShade="7F"/>
          <w:sz w:val="24"/>
          <w:szCs w:val="24"/>
          <w:lang w:val="en-GB"/>
        </w:rPr>
      </w:pPr>
      <w:r w:rsidRPr="13495249" w:rsidR="13495249">
        <w:rPr>
          <w:color w:val="1F4D78" w:themeColor="accent1" w:themeTint="FF" w:themeShade="7F"/>
          <w:sz w:val="24"/>
          <w:szCs w:val="24"/>
          <w:lang w:val="en-GB"/>
        </w:rPr>
        <w:t>Signed ………………………………………………</w:t>
      </w:r>
      <w:proofErr w:type="gramStart"/>
      <w:r w:rsidRPr="13495249" w:rsidR="13495249">
        <w:rPr>
          <w:color w:val="1F4D78" w:themeColor="accent1" w:themeTint="FF" w:themeShade="7F"/>
          <w:sz w:val="24"/>
          <w:szCs w:val="24"/>
          <w:lang w:val="en-GB"/>
        </w:rPr>
        <w:t>…..</w:t>
      </w:r>
      <w:proofErr w:type="gramEnd"/>
      <w:r w:rsidRPr="13495249" w:rsidR="13495249">
        <w:rPr>
          <w:color w:val="1F4D78" w:themeColor="accent1" w:themeTint="FF" w:themeShade="7F"/>
          <w:sz w:val="24"/>
          <w:szCs w:val="24"/>
          <w:lang w:val="en-GB"/>
        </w:rPr>
        <w:t xml:space="preserve"> Signed………………………………………………………</w:t>
      </w:r>
    </w:p>
    <w:p xmlns:wp14="http://schemas.microsoft.com/office/word/2010/wordml" w:rsidP="13495249" w14:paraId="0D0B940D" wp14:textId="77777777">
      <w:pPr>
        <w:rPr>
          <w:color w:val="1F4D78" w:themeColor="accent1" w:themeTint="FF" w:themeShade="7F"/>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04F87"/>
    <w:rsid w:val="13495249"/>
    <w:rsid w:val="20A76C14"/>
    <w:rsid w:val="2A0B5E60"/>
    <w:rsid w:val="68904F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14B65F06"/>
  <w15:docId w15:val="{2d910747-e58d-43d9-9339-53b2de007489}"/>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2017-08-11T09:26:00.0000000Z</dcterms:created>
  <dc:creator>Julia</dc:creator>
  <lastModifiedBy>Busy Bodies</lastModifiedBy>
  <dcterms:modified xsi:type="dcterms:W3CDTF">2019-06-14T06:46:12.6396994Z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